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78" w:rsidRPr="00EE72C7" w:rsidRDefault="002C474A">
      <w:pPr>
        <w:pStyle w:val="ConsPlusTitle"/>
        <w:jc w:val="right"/>
        <w:rPr>
          <w:b w:val="0"/>
          <w:szCs w:val="28"/>
        </w:rPr>
      </w:pPr>
      <w:r w:rsidRPr="00EE72C7">
        <w:rPr>
          <w:b w:val="0"/>
          <w:szCs w:val="28"/>
        </w:rPr>
        <w:t>Проект</w:t>
      </w:r>
    </w:p>
    <w:p w:rsidR="00ED1A78" w:rsidRPr="00EE72C7" w:rsidRDefault="002C474A" w:rsidP="00EE72C7">
      <w:pPr>
        <w:pStyle w:val="ConsPlusTitle"/>
        <w:jc w:val="center"/>
        <w:rPr>
          <w:b w:val="0"/>
          <w:szCs w:val="28"/>
        </w:rPr>
      </w:pPr>
      <w:r w:rsidRPr="00EE72C7">
        <w:rPr>
          <w:b w:val="0"/>
          <w:szCs w:val="28"/>
        </w:rPr>
        <w:t>ЗАКОН</w:t>
      </w:r>
    </w:p>
    <w:p w:rsidR="00ED1A78" w:rsidRPr="00EE72C7" w:rsidRDefault="002C474A" w:rsidP="00EE72C7">
      <w:pPr>
        <w:pStyle w:val="ConsPlusTitle"/>
        <w:jc w:val="center"/>
        <w:rPr>
          <w:b w:val="0"/>
          <w:szCs w:val="28"/>
        </w:rPr>
      </w:pPr>
      <w:r w:rsidRPr="00EE72C7">
        <w:rPr>
          <w:b w:val="0"/>
          <w:szCs w:val="28"/>
        </w:rPr>
        <w:t>Алтайского края</w:t>
      </w:r>
    </w:p>
    <w:p w:rsidR="00ED1A78" w:rsidRPr="00EE72C7" w:rsidRDefault="00ED1A78">
      <w:pPr>
        <w:pStyle w:val="ConsPlusTitle"/>
        <w:ind w:right="-2"/>
        <w:jc w:val="center"/>
        <w:outlineLvl w:val="0"/>
        <w:rPr>
          <w:szCs w:val="28"/>
        </w:rPr>
      </w:pPr>
    </w:p>
    <w:p w:rsidR="008A14CC" w:rsidRPr="00EE72C7" w:rsidRDefault="008A14CC" w:rsidP="00EE72C7">
      <w:pPr>
        <w:pStyle w:val="ConsPlusNormal"/>
        <w:ind w:left="709" w:right="1133"/>
        <w:jc w:val="center"/>
        <w:rPr>
          <w:b/>
          <w:szCs w:val="28"/>
        </w:rPr>
      </w:pPr>
      <w:r w:rsidRPr="00EE72C7">
        <w:rPr>
          <w:b/>
          <w:szCs w:val="28"/>
        </w:rPr>
        <w:t xml:space="preserve">О </w:t>
      </w:r>
      <w:r w:rsidR="004F5E62" w:rsidRPr="00EE72C7">
        <w:rPr>
          <w:b/>
          <w:szCs w:val="28"/>
        </w:rPr>
        <w:t>внесении изменений в статьи 11-3 и 11-</w:t>
      </w:r>
      <w:r w:rsidRPr="00EE72C7">
        <w:rPr>
          <w:b/>
          <w:szCs w:val="28"/>
        </w:rPr>
        <w:t>4 закона Алтайского края</w:t>
      </w:r>
      <w:r w:rsidR="00EE72C7" w:rsidRPr="00EE72C7">
        <w:rPr>
          <w:b/>
          <w:szCs w:val="28"/>
        </w:rPr>
        <w:t xml:space="preserve"> </w:t>
      </w:r>
      <w:r w:rsidRPr="00EE72C7">
        <w:rPr>
          <w:b/>
          <w:szCs w:val="28"/>
        </w:rPr>
        <w:t>«О противодействии коррупции в Алтайском крае»</w:t>
      </w:r>
    </w:p>
    <w:p w:rsidR="00ED1A78" w:rsidRPr="00EE72C7" w:rsidRDefault="00ED1A78">
      <w:pPr>
        <w:pStyle w:val="ConsPlusNormal"/>
        <w:ind w:firstLine="709"/>
        <w:jc w:val="both"/>
        <w:outlineLvl w:val="0"/>
        <w:rPr>
          <w:bCs/>
          <w:szCs w:val="28"/>
        </w:rPr>
      </w:pPr>
    </w:p>
    <w:p w:rsidR="00ED1A78" w:rsidRPr="00EE72C7" w:rsidRDefault="00ED1A78">
      <w:pPr>
        <w:pStyle w:val="ConsPlusNormal"/>
        <w:ind w:firstLine="709"/>
        <w:jc w:val="both"/>
        <w:outlineLvl w:val="0"/>
        <w:rPr>
          <w:bCs/>
          <w:szCs w:val="28"/>
        </w:rPr>
      </w:pPr>
    </w:p>
    <w:p w:rsidR="008A14CC" w:rsidRPr="00EE72C7" w:rsidRDefault="008A14CC">
      <w:pPr>
        <w:pStyle w:val="ConsPlusNormal"/>
        <w:ind w:firstLine="709"/>
        <w:jc w:val="both"/>
        <w:outlineLvl w:val="0"/>
        <w:rPr>
          <w:bCs/>
          <w:szCs w:val="28"/>
        </w:rPr>
      </w:pPr>
    </w:p>
    <w:p w:rsidR="00ED1A78" w:rsidRPr="00EE72C7" w:rsidRDefault="002C474A">
      <w:pPr>
        <w:spacing w:after="0" w:line="240" w:lineRule="auto"/>
        <w:ind w:firstLine="709"/>
        <w:jc w:val="both"/>
        <w:rPr>
          <w:b/>
          <w:szCs w:val="28"/>
        </w:rPr>
      </w:pPr>
      <w:r w:rsidRPr="00EE72C7">
        <w:rPr>
          <w:b/>
          <w:szCs w:val="28"/>
        </w:rPr>
        <w:t>Статья 1</w:t>
      </w:r>
    </w:p>
    <w:p w:rsidR="00ED1A78" w:rsidRPr="00EE72C7" w:rsidRDefault="00ED1A78">
      <w:pPr>
        <w:spacing w:after="0" w:line="240" w:lineRule="auto"/>
        <w:ind w:firstLine="540"/>
        <w:jc w:val="both"/>
        <w:rPr>
          <w:b/>
          <w:szCs w:val="28"/>
        </w:rPr>
      </w:pPr>
    </w:p>
    <w:p w:rsidR="00ED1A78" w:rsidRPr="00EE72C7" w:rsidRDefault="002C474A">
      <w:pPr>
        <w:spacing w:after="0" w:line="240" w:lineRule="auto"/>
        <w:ind w:firstLine="709"/>
        <w:jc w:val="both"/>
        <w:rPr>
          <w:szCs w:val="28"/>
        </w:rPr>
      </w:pPr>
      <w:r w:rsidRPr="00EE72C7">
        <w:rPr>
          <w:szCs w:val="28"/>
        </w:rPr>
        <w:t xml:space="preserve">Внести в закон Алтайского края от 3 июня 2010 года № 46-ЗС </w:t>
      </w:r>
      <w:r w:rsidRPr="00EE72C7">
        <w:rPr>
          <w:szCs w:val="28"/>
        </w:rPr>
        <w:br/>
        <w:t xml:space="preserve">«О противодействии коррупции в Алтайском крае» (Сборник законодательства Алтайского края, 2010, № 170, часть I; 2013, № 204, часть I,  № 212, часть I; 2014, № 216, часть I; 2015, № 226; 2016, № 238; Официальный интернет-портал правовой информации (www.pravo.gov.ru), 5 июля 2017 года,  1 ноября 2018 года, 30 сентября 2019 года, 31 марта 2020 года, 1 апреля 2021 года, 8 сентября 2021 года, 2 февраля 2022 года, 29 апреля 2022 года, </w:t>
      </w:r>
      <w:r w:rsidR="002809A6" w:rsidRPr="00EE72C7">
        <w:rPr>
          <w:szCs w:val="28"/>
        </w:rPr>
        <w:t>2</w:t>
      </w:r>
      <w:r w:rsidRPr="00EE72C7">
        <w:rPr>
          <w:szCs w:val="28"/>
        </w:rPr>
        <w:t xml:space="preserve"> </w:t>
      </w:r>
      <w:r w:rsidR="002809A6" w:rsidRPr="00EE72C7">
        <w:rPr>
          <w:szCs w:val="28"/>
        </w:rPr>
        <w:t>сентября</w:t>
      </w:r>
      <w:r w:rsidRPr="00EE72C7">
        <w:rPr>
          <w:szCs w:val="28"/>
        </w:rPr>
        <w:t xml:space="preserve"> 2022 года</w:t>
      </w:r>
      <w:r w:rsidR="00B1480D" w:rsidRPr="00EE72C7">
        <w:rPr>
          <w:szCs w:val="28"/>
        </w:rPr>
        <w:t xml:space="preserve">, </w:t>
      </w:r>
      <w:r w:rsidR="00CF116D" w:rsidRPr="00EE72C7">
        <w:rPr>
          <w:szCs w:val="28"/>
        </w:rPr>
        <w:t xml:space="preserve">                          7</w:t>
      </w:r>
      <w:r w:rsidR="00C45033" w:rsidRPr="00EE72C7">
        <w:rPr>
          <w:szCs w:val="28"/>
        </w:rPr>
        <w:t xml:space="preserve"> апреля 2023 года</w:t>
      </w:r>
      <w:r w:rsidRPr="00EE72C7">
        <w:rPr>
          <w:szCs w:val="28"/>
        </w:rPr>
        <w:t>) следующие изменения:</w:t>
      </w:r>
    </w:p>
    <w:p w:rsidR="00AA073C" w:rsidRPr="00EE72C7" w:rsidRDefault="00AA073C">
      <w:pPr>
        <w:spacing w:after="0" w:line="240" w:lineRule="auto"/>
        <w:ind w:firstLine="709"/>
        <w:jc w:val="both"/>
        <w:rPr>
          <w:szCs w:val="28"/>
        </w:rPr>
      </w:pPr>
      <w:r w:rsidRPr="00EE72C7">
        <w:rPr>
          <w:szCs w:val="28"/>
        </w:rPr>
        <w:t>1) в статье 11-3:</w:t>
      </w:r>
    </w:p>
    <w:p w:rsidR="00BE77D8" w:rsidRPr="00EE72C7" w:rsidRDefault="006414EE" w:rsidP="00DC5F4A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EE72C7">
        <w:rPr>
          <w:szCs w:val="28"/>
          <w:lang w:eastAsia="ru-RU"/>
        </w:rPr>
        <w:t xml:space="preserve">а) </w:t>
      </w:r>
      <w:r w:rsidR="00DC5F4A">
        <w:rPr>
          <w:szCs w:val="28"/>
          <w:lang w:eastAsia="ru-RU"/>
        </w:rPr>
        <w:t xml:space="preserve">в части 9.1 </w:t>
      </w:r>
      <w:r w:rsidR="00E808FD" w:rsidRPr="00EE72C7">
        <w:rPr>
          <w:szCs w:val="28"/>
          <w:lang w:eastAsia="ru-RU"/>
        </w:rPr>
        <w:t>слов</w:t>
      </w:r>
      <w:r w:rsidR="00935FDB" w:rsidRPr="00EE72C7">
        <w:rPr>
          <w:szCs w:val="28"/>
          <w:lang w:eastAsia="ru-RU"/>
        </w:rPr>
        <w:t>а</w:t>
      </w:r>
      <w:r w:rsidR="00E808FD" w:rsidRPr="00EE72C7">
        <w:rPr>
          <w:szCs w:val="28"/>
          <w:lang w:eastAsia="ru-RU"/>
        </w:rPr>
        <w:t xml:space="preserve"> </w:t>
      </w:r>
      <w:r w:rsidR="00AA073C" w:rsidRPr="00EE72C7">
        <w:rPr>
          <w:szCs w:val="28"/>
          <w:lang w:eastAsia="ru-RU"/>
        </w:rPr>
        <w:t>«</w:t>
      </w:r>
      <w:r w:rsidR="00935FDB" w:rsidRPr="00EE72C7">
        <w:rPr>
          <w:szCs w:val="28"/>
          <w:lang w:eastAsia="ru-RU"/>
        </w:rPr>
        <w:t>и осуществляющи</w:t>
      </w:r>
      <w:r w:rsidR="00B1480D" w:rsidRPr="00EE72C7">
        <w:rPr>
          <w:szCs w:val="28"/>
          <w:lang w:eastAsia="ru-RU"/>
        </w:rPr>
        <w:t>ми</w:t>
      </w:r>
      <w:r w:rsidR="00935FDB" w:rsidRPr="00EE72C7">
        <w:rPr>
          <w:szCs w:val="28"/>
          <w:lang w:eastAsia="ru-RU"/>
        </w:rPr>
        <w:t xml:space="preserve"> свои полномочия на непостоянной основе» исключить</w:t>
      </w:r>
      <w:r w:rsidR="002C474A" w:rsidRPr="00EE72C7">
        <w:rPr>
          <w:szCs w:val="28"/>
          <w:lang w:eastAsia="ru-RU"/>
        </w:rPr>
        <w:t>;</w:t>
      </w:r>
    </w:p>
    <w:p w:rsidR="00AA073C" w:rsidRPr="00EE72C7" w:rsidRDefault="00DC5F4A" w:rsidP="00B1480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</w:t>
      </w:r>
      <w:r w:rsidR="006414EE" w:rsidRPr="00EE72C7">
        <w:rPr>
          <w:szCs w:val="28"/>
          <w:lang w:eastAsia="ru-RU"/>
        </w:rPr>
        <w:t xml:space="preserve">) </w:t>
      </w:r>
      <w:r w:rsidR="00AA073C" w:rsidRPr="00EE72C7">
        <w:rPr>
          <w:szCs w:val="28"/>
          <w:lang w:eastAsia="ru-RU"/>
        </w:rPr>
        <w:t xml:space="preserve">дополнить частью </w:t>
      </w:r>
      <w:r w:rsidR="00D93990">
        <w:rPr>
          <w:szCs w:val="28"/>
          <w:lang w:eastAsia="ru-RU"/>
        </w:rPr>
        <w:t>10</w:t>
      </w:r>
      <w:r w:rsidR="00AA073C" w:rsidRPr="00EE72C7">
        <w:rPr>
          <w:szCs w:val="28"/>
          <w:lang w:eastAsia="ru-RU"/>
        </w:rPr>
        <w:t xml:space="preserve"> следующего содержания:</w:t>
      </w:r>
    </w:p>
    <w:p w:rsidR="00AA073C" w:rsidRPr="00EE72C7" w:rsidRDefault="00AA073C" w:rsidP="00B1480D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EE72C7">
        <w:rPr>
          <w:szCs w:val="28"/>
          <w:lang w:eastAsia="ru-RU"/>
        </w:rPr>
        <w:t>«</w:t>
      </w:r>
      <w:r w:rsidR="00D93990">
        <w:rPr>
          <w:szCs w:val="28"/>
          <w:lang w:eastAsia="ru-RU"/>
        </w:rPr>
        <w:t>10</w:t>
      </w:r>
      <w:r w:rsidRPr="00EE72C7">
        <w:rPr>
          <w:szCs w:val="28"/>
          <w:lang w:eastAsia="ru-RU"/>
        </w:rPr>
        <w:t>. К лицам, замещающим муниципальные должности депутата представительного органа муниципального образования, правила части 9 настоящей статьи не применяются.»;</w:t>
      </w:r>
    </w:p>
    <w:p w:rsidR="008A14CC" w:rsidRPr="00EE72C7" w:rsidRDefault="008A14CC" w:rsidP="00B1480D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C45033" w:rsidRPr="00EE72C7" w:rsidRDefault="00D93990" w:rsidP="00B1480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в пункте 4 части 7</w:t>
      </w:r>
      <w:bookmarkStart w:id="0" w:name="_GoBack"/>
      <w:bookmarkEnd w:id="0"/>
      <w:r w:rsidR="00C45033" w:rsidRPr="00EE72C7">
        <w:rPr>
          <w:szCs w:val="28"/>
        </w:rPr>
        <w:t xml:space="preserve"> статьи 11-4 слова «(кроме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ним)» исключить.</w:t>
      </w:r>
    </w:p>
    <w:p w:rsidR="00ED1A78" w:rsidRPr="00EE72C7" w:rsidRDefault="00ED1A78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ED1A78" w:rsidRPr="00EE72C7" w:rsidRDefault="002C474A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EE72C7">
        <w:rPr>
          <w:b/>
          <w:szCs w:val="28"/>
        </w:rPr>
        <w:t>Статья 2</w:t>
      </w:r>
    </w:p>
    <w:p w:rsidR="00ED1A78" w:rsidRPr="00EE72C7" w:rsidRDefault="00ED1A78">
      <w:pPr>
        <w:spacing w:after="0" w:line="240" w:lineRule="auto"/>
        <w:ind w:firstLine="709"/>
        <w:jc w:val="both"/>
        <w:rPr>
          <w:szCs w:val="28"/>
        </w:rPr>
      </w:pPr>
    </w:p>
    <w:p w:rsidR="00ED1A78" w:rsidRPr="00EE72C7" w:rsidRDefault="002C474A">
      <w:pPr>
        <w:spacing w:after="0" w:line="240" w:lineRule="auto"/>
        <w:ind w:firstLine="709"/>
        <w:jc w:val="both"/>
        <w:rPr>
          <w:szCs w:val="28"/>
        </w:rPr>
      </w:pPr>
      <w:r w:rsidRPr="00EE72C7">
        <w:rPr>
          <w:szCs w:val="28"/>
        </w:rPr>
        <w:t>Настоящий Закон вступает в силу со дня его официального опубликования и распространяет</w:t>
      </w:r>
      <w:r w:rsidR="00EE72C7" w:rsidRPr="00EE72C7">
        <w:rPr>
          <w:szCs w:val="28"/>
        </w:rPr>
        <w:t xml:space="preserve">  </w:t>
      </w:r>
      <w:r w:rsidRPr="00EE72C7">
        <w:rPr>
          <w:szCs w:val="28"/>
        </w:rPr>
        <w:t xml:space="preserve"> свое</w:t>
      </w:r>
      <w:r w:rsidR="00EE72C7" w:rsidRPr="00EE72C7">
        <w:rPr>
          <w:szCs w:val="28"/>
        </w:rPr>
        <w:t xml:space="preserve">  </w:t>
      </w:r>
      <w:r w:rsidRPr="00EE72C7">
        <w:rPr>
          <w:szCs w:val="28"/>
        </w:rPr>
        <w:t xml:space="preserve"> действие </w:t>
      </w:r>
      <w:r w:rsidR="00EE72C7" w:rsidRPr="00EE72C7">
        <w:rPr>
          <w:szCs w:val="28"/>
        </w:rPr>
        <w:t xml:space="preserve">  </w:t>
      </w:r>
      <w:r w:rsidRPr="00EE72C7">
        <w:rPr>
          <w:szCs w:val="28"/>
        </w:rPr>
        <w:t xml:space="preserve">на </w:t>
      </w:r>
      <w:r w:rsidR="00EE72C7" w:rsidRPr="00EE72C7">
        <w:rPr>
          <w:szCs w:val="28"/>
        </w:rPr>
        <w:t xml:space="preserve">  </w:t>
      </w:r>
      <w:r w:rsidRPr="00EE72C7">
        <w:rPr>
          <w:szCs w:val="28"/>
        </w:rPr>
        <w:t>правоотношения, возникшие с 1 марта 2023 года.</w:t>
      </w:r>
    </w:p>
    <w:p w:rsidR="00ED1A78" w:rsidRPr="00EE72C7" w:rsidRDefault="00ED1A78">
      <w:pPr>
        <w:pStyle w:val="ConsPlusNormal"/>
        <w:ind w:right="-2"/>
        <w:jc w:val="both"/>
        <w:rPr>
          <w:szCs w:val="28"/>
        </w:rPr>
      </w:pPr>
    </w:p>
    <w:p w:rsidR="00ED1A78" w:rsidRPr="00EE72C7" w:rsidRDefault="00ED1A78">
      <w:pPr>
        <w:pStyle w:val="ConsPlusNormal"/>
        <w:ind w:right="-2"/>
        <w:jc w:val="both"/>
        <w:rPr>
          <w:szCs w:val="28"/>
        </w:rPr>
      </w:pPr>
    </w:p>
    <w:p w:rsidR="00ED1A78" w:rsidRPr="00EE72C7" w:rsidRDefault="00ED1A78">
      <w:pPr>
        <w:pStyle w:val="ConsPlusNormal"/>
        <w:ind w:right="-2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ED1A78" w:rsidRPr="00EE72C7">
        <w:tc>
          <w:tcPr>
            <w:tcW w:w="4927" w:type="dxa"/>
            <w:shd w:val="clear" w:color="auto" w:fill="auto"/>
          </w:tcPr>
          <w:p w:rsidR="00ED1A78" w:rsidRPr="00EE72C7" w:rsidRDefault="002C474A">
            <w:pPr>
              <w:pStyle w:val="ConsPlusNormal"/>
              <w:ind w:right="-2"/>
              <w:jc w:val="both"/>
              <w:rPr>
                <w:szCs w:val="28"/>
              </w:rPr>
            </w:pPr>
            <w:r w:rsidRPr="00EE72C7">
              <w:rPr>
                <w:szCs w:val="28"/>
              </w:rPr>
              <w:t>Губернатор Алтайского края</w:t>
            </w:r>
          </w:p>
        </w:tc>
        <w:tc>
          <w:tcPr>
            <w:tcW w:w="4927" w:type="dxa"/>
            <w:shd w:val="clear" w:color="auto" w:fill="auto"/>
          </w:tcPr>
          <w:p w:rsidR="00ED1A78" w:rsidRPr="00EE72C7" w:rsidRDefault="002C474A">
            <w:pPr>
              <w:pStyle w:val="ConsPlusNormal"/>
              <w:ind w:right="-2"/>
              <w:jc w:val="right"/>
              <w:rPr>
                <w:szCs w:val="28"/>
              </w:rPr>
            </w:pPr>
            <w:r w:rsidRPr="00EE72C7">
              <w:rPr>
                <w:szCs w:val="28"/>
              </w:rPr>
              <w:t>В.П. Томенко</w:t>
            </w:r>
          </w:p>
        </w:tc>
      </w:tr>
    </w:tbl>
    <w:p w:rsidR="00ED1A78" w:rsidRPr="00EE72C7" w:rsidRDefault="00ED1A78"/>
    <w:sectPr w:rsidR="00ED1A78" w:rsidRPr="00EE72C7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D8" w:rsidRDefault="003F48D8">
      <w:pPr>
        <w:spacing w:after="0" w:line="240" w:lineRule="auto"/>
      </w:pPr>
      <w:r>
        <w:separator/>
      </w:r>
    </w:p>
  </w:endnote>
  <w:endnote w:type="continuationSeparator" w:id="0">
    <w:p w:rsidR="003F48D8" w:rsidRDefault="003F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D8" w:rsidRDefault="003F48D8">
      <w:pPr>
        <w:spacing w:after="0" w:line="240" w:lineRule="auto"/>
      </w:pPr>
      <w:r>
        <w:separator/>
      </w:r>
    </w:p>
  </w:footnote>
  <w:footnote w:type="continuationSeparator" w:id="0">
    <w:p w:rsidR="003F48D8" w:rsidRDefault="003F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78" w:rsidRDefault="002C474A">
    <w:pPr>
      <w:pStyle w:val="af8"/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B1480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246"/>
    <w:multiLevelType w:val="hybridMultilevel"/>
    <w:tmpl w:val="AA66A494"/>
    <w:lvl w:ilvl="0" w:tplc="72FCA314">
      <w:start w:val="1"/>
      <w:numFmt w:val="decimal"/>
      <w:lvlText w:val="%1)"/>
      <w:lvlJc w:val="left"/>
      <w:pPr>
        <w:ind w:left="1069" w:hanging="360"/>
      </w:pPr>
    </w:lvl>
    <w:lvl w:ilvl="1" w:tplc="ADA07F46">
      <w:start w:val="1"/>
      <w:numFmt w:val="lowerLetter"/>
      <w:lvlText w:val="%2."/>
      <w:lvlJc w:val="left"/>
      <w:pPr>
        <w:ind w:left="1789" w:hanging="360"/>
      </w:pPr>
    </w:lvl>
    <w:lvl w:ilvl="2" w:tplc="2A6A7C1A">
      <w:start w:val="1"/>
      <w:numFmt w:val="lowerRoman"/>
      <w:lvlText w:val="%3."/>
      <w:lvlJc w:val="right"/>
      <w:pPr>
        <w:ind w:left="2509" w:hanging="180"/>
      </w:pPr>
    </w:lvl>
    <w:lvl w:ilvl="3" w:tplc="722A2BFA">
      <w:start w:val="1"/>
      <w:numFmt w:val="decimal"/>
      <w:lvlText w:val="%4."/>
      <w:lvlJc w:val="left"/>
      <w:pPr>
        <w:ind w:left="3229" w:hanging="360"/>
      </w:pPr>
    </w:lvl>
    <w:lvl w:ilvl="4" w:tplc="9CB2E244">
      <w:start w:val="1"/>
      <w:numFmt w:val="lowerLetter"/>
      <w:lvlText w:val="%5."/>
      <w:lvlJc w:val="left"/>
      <w:pPr>
        <w:ind w:left="3949" w:hanging="360"/>
      </w:pPr>
    </w:lvl>
    <w:lvl w:ilvl="5" w:tplc="E40EA500">
      <w:start w:val="1"/>
      <w:numFmt w:val="lowerRoman"/>
      <w:lvlText w:val="%6."/>
      <w:lvlJc w:val="right"/>
      <w:pPr>
        <w:ind w:left="4669" w:hanging="180"/>
      </w:pPr>
    </w:lvl>
    <w:lvl w:ilvl="6" w:tplc="75968E5E">
      <w:start w:val="1"/>
      <w:numFmt w:val="decimal"/>
      <w:lvlText w:val="%7."/>
      <w:lvlJc w:val="left"/>
      <w:pPr>
        <w:ind w:left="5389" w:hanging="360"/>
      </w:pPr>
    </w:lvl>
    <w:lvl w:ilvl="7" w:tplc="3C88B12E">
      <w:start w:val="1"/>
      <w:numFmt w:val="lowerLetter"/>
      <w:lvlText w:val="%8."/>
      <w:lvlJc w:val="left"/>
      <w:pPr>
        <w:ind w:left="6109" w:hanging="360"/>
      </w:pPr>
    </w:lvl>
    <w:lvl w:ilvl="8" w:tplc="B592430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45397"/>
    <w:multiLevelType w:val="hybridMultilevel"/>
    <w:tmpl w:val="3224F94C"/>
    <w:lvl w:ilvl="0" w:tplc="7B363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2F454E0">
      <w:start w:val="1"/>
      <w:numFmt w:val="lowerLetter"/>
      <w:lvlText w:val="%2."/>
      <w:lvlJc w:val="left"/>
      <w:pPr>
        <w:ind w:left="1789" w:hanging="360"/>
      </w:pPr>
    </w:lvl>
    <w:lvl w:ilvl="2" w:tplc="701EC982">
      <w:start w:val="1"/>
      <w:numFmt w:val="lowerRoman"/>
      <w:lvlText w:val="%3."/>
      <w:lvlJc w:val="right"/>
      <w:pPr>
        <w:ind w:left="2509" w:hanging="180"/>
      </w:pPr>
    </w:lvl>
    <w:lvl w:ilvl="3" w:tplc="1ABCF4F4">
      <w:start w:val="1"/>
      <w:numFmt w:val="decimal"/>
      <w:lvlText w:val="%4."/>
      <w:lvlJc w:val="left"/>
      <w:pPr>
        <w:ind w:left="3229" w:hanging="360"/>
      </w:pPr>
    </w:lvl>
    <w:lvl w:ilvl="4" w:tplc="B880A752">
      <w:start w:val="1"/>
      <w:numFmt w:val="lowerLetter"/>
      <w:lvlText w:val="%5."/>
      <w:lvlJc w:val="left"/>
      <w:pPr>
        <w:ind w:left="3949" w:hanging="360"/>
      </w:pPr>
    </w:lvl>
    <w:lvl w:ilvl="5" w:tplc="64DE056A">
      <w:start w:val="1"/>
      <w:numFmt w:val="lowerRoman"/>
      <w:lvlText w:val="%6."/>
      <w:lvlJc w:val="right"/>
      <w:pPr>
        <w:ind w:left="4669" w:hanging="180"/>
      </w:pPr>
    </w:lvl>
    <w:lvl w:ilvl="6" w:tplc="2E6AF6F0">
      <w:start w:val="1"/>
      <w:numFmt w:val="decimal"/>
      <w:lvlText w:val="%7."/>
      <w:lvlJc w:val="left"/>
      <w:pPr>
        <w:ind w:left="5389" w:hanging="360"/>
      </w:pPr>
    </w:lvl>
    <w:lvl w:ilvl="7" w:tplc="10C46DEA">
      <w:start w:val="1"/>
      <w:numFmt w:val="lowerLetter"/>
      <w:lvlText w:val="%8."/>
      <w:lvlJc w:val="left"/>
      <w:pPr>
        <w:ind w:left="6109" w:hanging="360"/>
      </w:pPr>
    </w:lvl>
    <w:lvl w:ilvl="8" w:tplc="2FDA1C5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773BDE"/>
    <w:multiLevelType w:val="hybridMultilevel"/>
    <w:tmpl w:val="0622A696"/>
    <w:lvl w:ilvl="0" w:tplc="35F8C3AA">
      <w:start w:val="1"/>
      <w:numFmt w:val="decimal"/>
      <w:lvlText w:val="%1."/>
      <w:lvlJc w:val="left"/>
      <w:pPr>
        <w:ind w:left="1069" w:hanging="360"/>
      </w:pPr>
    </w:lvl>
    <w:lvl w:ilvl="1" w:tplc="FF7CE5AA">
      <w:start w:val="1"/>
      <w:numFmt w:val="lowerLetter"/>
      <w:lvlText w:val="%2."/>
      <w:lvlJc w:val="left"/>
      <w:pPr>
        <w:ind w:left="1789" w:hanging="360"/>
      </w:pPr>
    </w:lvl>
    <w:lvl w:ilvl="2" w:tplc="28546630">
      <w:start w:val="1"/>
      <w:numFmt w:val="lowerRoman"/>
      <w:lvlText w:val="%3."/>
      <w:lvlJc w:val="right"/>
      <w:pPr>
        <w:ind w:left="2509" w:hanging="180"/>
      </w:pPr>
    </w:lvl>
    <w:lvl w:ilvl="3" w:tplc="B3E263D8">
      <w:start w:val="1"/>
      <w:numFmt w:val="decimal"/>
      <w:lvlText w:val="%4."/>
      <w:lvlJc w:val="left"/>
      <w:pPr>
        <w:ind w:left="3229" w:hanging="360"/>
      </w:pPr>
    </w:lvl>
    <w:lvl w:ilvl="4" w:tplc="BE487302">
      <w:start w:val="1"/>
      <w:numFmt w:val="lowerLetter"/>
      <w:lvlText w:val="%5."/>
      <w:lvlJc w:val="left"/>
      <w:pPr>
        <w:ind w:left="3949" w:hanging="360"/>
      </w:pPr>
    </w:lvl>
    <w:lvl w:ilvl="5" w:tplc="784EB518">
      <w:start w:val="1"/>
      <w:numFmt w:val="lowerRoman"/>
      <w:lvlText w:val="%6."/>
      <w:lvlJc w:val="right"/>
      <w:pPr>
        <w:ind w:left="4669" w:hanging="180"/>
      </w:pPr>
    </w:lvl>
    <w:lvl w:ilvl="6" w:tplc="E14CC73A">
      <w:start w:val="1"/>
      <w:numFmt w:val="decimal"/>
      <w:lvlText w:val="%7."/>
      <w:lvlJc w:val="left"/>
      <w:pPr>
        <w:ind w:left="5389" w:hanging="360"/>
      </w:pPr>
    </w:lvl>
    <w:lvl w:ilvl="7" w:tplc="82D8F5FC">
      <w:start w:val="1"/>
      <w:numFmt w:val="lowerLetter"/>
      <w:lvlText w:val="%8."/>
      <w:lvlJc w:val="left"/>
      <w:pPr>
        <w:ind w:left="6109" w:hanging="360"/>
      </w:pPr>
    </w:lvl>
    <w:lvl w:ilvl="8" w:tplc="4EEC1F3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78"/>
    <w:rsid w:val="000E4811"/>
    <w:rsid w:val="0017739A"/>
    <w:rsid w:val="001A16A7"/>
    <w:rsid w:val="0021456C"/>
    <w:rsid w:val="00251E77"/>
    <w:rsid w:val="002809A6"/>
    <w:rsid w:val="002C474A"/>
    <w:rsid w:val="00306D20"/>
    <w:rsid w:val="00362776"/>
    <w:rsid w:val="003F48D8"/>
    <w:rsid w:val="00464F51"/>
    <w:rsid w:val="004F5E62"/>
    <w:rsid w:val="005023C3"/>
    <w:rsid w:val="006414EE"/>
    <w:rsid w:val="008A14CC"/>
    <w:rsid w:val="00935FDB"/>
    <w:rsid w:val="00980B11"/>
    <w:rsid w:val="0099077B"/>
    <w:rsid w:val="00A55FD7"/>
    <w:rsid w:val="00AA073C"/>
    <w:rsid w:val="00AD63BB"/>
    <w:rsid w:val="00B1480D"/>
    <w:rsid w:val="00BE77D8"/>
    <w:rsid w:val="00C45033"/>
    <w:rsid w:val="00C738BA"/>
    <w:rsid w:val="00C82A6D"/>
    <w:rsid w:val="00CA0F33"/>
    <w:rsid w:val="00CF116D"/>
    <w:rsid w:val="00D93990"/>
    <w:rsid w:val="00DB4E42"/>
    <w:rsid w:val="00DC5F4A"/>
    <w:rsid w:val="00DD0CE1"/>
    <w:rsid w:val="00DF5BA8"/>
    <w:rsid w:val="00E808FD"/>
    <w:rsid w:val="00EA2976"/>
    <w:rsid w:val="00ED1A78"/>
    <w:rsid w:val="00ED5E2A"/>
    <w:rsid w:val="00E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F0F16-FAFB-4613-B024-7BB0003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customStyle="1" w:styleId="oznaimen">
    <w:name w:val="oz_naimen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eastAsia="Calibri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EE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72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Екатерина</dc:creator>
  <cp:keywords/>
  <dc:description/>
  <cp:lastModifiedBy>Приемная представителя Губернатора АК</cp:lastModifiedBy>
  <cp:revision>5</cp:revision>
  <cp:lastPrinted>2023-05-30T09:10:00Z</cp:lastPrinted>
  <dcterms:created xsi:type="dcterms:W3CDTF">2023-05-30T07:38:00Z</dcterms:created>
  <dcterms:modified xsi:type="dcterms:W3CDTF">2023-05-30T09:10:00Z</dcterms:modified>
</cp:coreProperties>
</file>